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291F80" w:rsidRDefault="002507DF" w:rsidP="00AE0905">
      <w:pPr>
        <w:bidi/>
        <w:jc w:val="center"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خارج اصول</w:t>
      </w:r>
    </w:p>
    <w:p w:rsidR="002507DF" w:rsidRPr="00291F80" w:rsidRDefault="002507DF" w:rsidP="00AE0905">
      <w:pPr>
        <w:bidi/>
        <w:jc w:val="center"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جلسه 113*شنبه 7/ 2/ 98</w:t>
      </w:r>
    </w:p>
    <w:p w:rsidR="002507DF" w:rsidRPr="00291F80" w:rsidRDefault="002507DF" w:rsidP="00AE0905">
      <w:pPr>
        <w:pBdr>
          <w:bottom w:val="single" w:sz="12" w:space="1" w:color="auto"/>
        </w:pBdr>
        <w:bidi/>
        <w:jc w:val="center"/>
        <w:rPr>
          <w:rFonts w:cs="Noor_Badr"/>
          <w:color w:val="FF0000"/>
          <w:rtl/>
          <w:lang w:bidi="fa-IR"/>
        </w:rPr>
      </w:pPr>
      <w:r w:rsidRPr="00291F80">
        <w:rPr>
          <w:rFonts w:cs="Noor_Badr"/>
          <w:color w:val="FF0000"/>
          <w:rtl/>
          <w:lang w:bidi="fa-IR"/>
        </w:rPr>
        <w:t>*مقدمه ی واجب*</w:t>
      </w:r>
    </w:p>
    <w:p w:rsidR="002507DF" w:rsidRPr="00291F80" w:rsidRDefault="002507DF" w:rsidP="002507DF">
      <w:pPr>
        <w:bidi/>
        <w:rPr>
          <w:rFonts w:cs="Noor_Badr"/>
          <w:color w:val="00B050"/>
          <w:rtl/>
          <w:lang w:bidi="fa-IR"/>
        </w:rPr>
      </w:pPr>
      <w:r w:rsidRPr="00291F80">
        <w:rPr>
          <w:rFonts w:cs="Noor_Badr"/>
          <w:color w:val="00B050"/>
          <w:rtl/>
          <w:lang w:bidi="fa-IR"/>
        </w:rPr>
        <w:t>موعظه</w:t>
      </w:r>
    </w:p>
    <w:p w:rsidR="002507DF" w:rsidRPr="00291F80" w:rsidRDefault="002507DF" w:rsidP="002507DF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و إن اتسع له الأمن استلبته العزة [و في نسخة أخذته العزة]</w:t>
      </w:r>
      <w:r w:rsidRPr="00291F80">
        <w:rPr>
          <w:rStyle w:val="FootnoteReference"/>
          <w:rFonts w:cs="Noor_Badr"/>
          <w:rtl/>
          <w:lang w:bidi="fa-IR"/>
        </w:rPr>
        <w:footnoteReference w:id="1"/>
      </w:r>
      <w:r w:rsidRPr="00291F80">
        <w:rPr>
          <w:rFonts w:cs="Noor_Badr"/>
          <w:rtl/>
          <w:lang w:bidi="fa-IR"/>
        </w:rPr>
        <w:t>.</w:t>
      </w:r>
    </w:p>
    <w:p w:rsidR="002507DF" w:rsidRPr="00291F80" w:rsidRDefault="006E3677" w:rsidP="00AE0905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 xml:space="preserve">انسان اگر احساس امنیت زیادی کند، </w:t>
      </w:r>
      <w:r w:rsidR="00AE0905" w:rsidRPr="00291F80">
        <w:rPr>
          <w:rFonts w:cs="Noor_Badr"/>
          <w:rtl/>
          <w:lang w:bidi="fa-IR"/>
        </w:rPr>
        <w:t xml:space="preserve">احساس </w:t>
      </w:r>
      <w:r w:rsidRPr="00291F80">
        <w:rPr>
          <w:rFonts w:cs="Noor_Badr"/>
          <w:rtl/>
          <w:lang w:bidi="fa-IR"/>
        </w:rPr>
        <w:t>عز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ت بیش از حد-که یک نوع مستی است-</w:t>
      </w:r>
      <w:r w:rsidR="00AE0905" w:rsidRPr="00291F80">
        <w:rPr>
          <w:rFonts w:cs="Noor_Badr"/>
          <w:rtl/>
          <w:lang w:bidi="fa-IR"/>
        </w:rPr>
        <w:t xml:space="preserve">بر او غلبه </w:t>
      </w:r>
      <w:r w:rsidRPr="00291F80">
        <w:rPr>
          <w:rFonts w:cs="Noor_Badr"/>
          <w:rtl/>
          <w:lang w:bidi="fa-IR"/>
        </w:rPr>
        <w:t>می کند.</w:t>
      </w:r>
    </w:p>
    <w:p w:rsidR="002507DF" w:rsidRPr="00291F80" w:rsidRDefault="002507DF" w:rsidP="00AE0905">
      <w:pPr>
        <w:bidi/>
        <w:jc w:val="center"/>
        <w:rPr>
          <w:rFonts w:cs="Noor_Badr"/>
          <w:color w:val="00B050"/>
          <w:rtl/>
          <w:lang w:bidi="fa-IR"/>
        </w:rPr>
      </w:pPr>
      <w:r w:rsidRPr="00291F80">
        <w:rPr>
          <w:rFonts w:cs="Noor_Badr"/>
          <w:color w:val="00B050"/>
          <w:rtl/>
          <w:lang w:bidi="fa-IR"/>
        </w:rPr>
        <w:t>*******</w:t>
      </w:r>
    </w:p>
    <w:p w:rsidR="002507DF" w:rsidRPr="00291F80" w:rsidRDefault="00AC5796" w:rsidP="002507DF">
      <w:pPr>
        <w:bidi/>
        <w:rPr>
          <w:rFonts w:cs="Noor_Badr"/>
          <w:color w:val="0070C0"/>
          <w:rtl/>
          <w:lang w:bidi="fa-IR"/>
        </w:rPr>
      </w:pPr>
      <w:r w:rsidRPr="00291F80">
        <w:rPr>
          <w:rFonts w:cs="Noor_Badr"/>
          <w:color w:val="0070C0"/>
          <w:rtl/>
          <w:lang w:bidi="fa-IR"/>
        </w:rPr>
        <w:t>نتیجه ی مختار در مانحن فیه</w:t>
      </w:r>
    </w:p>
    <w:p w:rsidR="00AC5796" w:rsidRPr="00291F80" w:rsidRDefault="00AC5796" w:rsidP="00C15D08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1.طلب</w:t>
      </w:r>
      <w:r w:rsidR="00C15D08" w:rsidRPr="00291F80">
        <w:rPr>
          <w:rFonts w:cs="Noor_Badr"/>
          <w:rtl/>
          <w:lang w:bidi="fa-IR"/>
        </w:rPr>
        <w:t>ِ</w:t>
      </w:r>
      <w:r w:rsidRPr="00291F80">
        <w:rPr>
          <w:rFonts w:cs="Noor_Badr"/>
          <w:rtl/>
          <w:lang w:bidi="fa-IR"/>
        </w:rPr>
        <w:t xml:space="preserve"> مستفاد از هیئت امر، طلب</w:t>
      </w:r>
      <w:r w:rsidR="00C15D08" w:rsidRPr="00291F80">
        <w:rPr>
          <w:rFonts w:cs="Noor_Badr"/>
          <w:rtl/>
          <w:lang w:bidi="fa-IR"/>
        </w:rPr>
        <w:t>ِ</w:t>
      </w:r>
      <w:r w:rsidRPr="00291F80">
        <w:rPr>
          <w:rFonts w:cs="Noor_Badr"/>
          <w:rtl/>
          <w:lang w:bidi="fa-IR"/>
        </w:rPr>
        <w:t xml:space="preserve"> مطلق است </w:t>
      </w:r>
      <w:r w:rsidR="00C15D08" w:rsidRPr="00291F80">
        <w:rPr>
          <w:rFonts w:cs="Noor_Badr"/>
          <w:rtl/>
          <w:lang w:bidi="fa-IR"/>
        </w:rPr>
        <w:t>و</w:t>
      </w:r>
      <w:r w:rsidRPr="00291F80">
        <w:rPr>
          <w:rFonts w:cs="Noor_Badr"/>
          <w:rtl/>
          <w:lang w:bidi="fa-IR"/>
        </w:rPr>
        <w:t xml:space="preserve"> قابل تقیید </w:t>
      </w:r>
      <w:r w:rsidR="00C15D08" w:rsidRPr="00291F80">
        <w:rPr>
          <w:rFonts w:cs="Noor_Badr"/>
          <w:rtl/>
          <w:lang w:bidi="fa-IR"/>
        </w:rPr>
        <w:t>می باشد</w:t>
      </w:r>
      <w:r w:rsidRPr="00291F80">
        <w:rPr>
          <w:rFonts w:cs="Noor_Badr"/>
          <w:rtl/>
          <w:lang w:bidi="fa-IR"/>
        </w:rPr>
        <w:t>.</w:t>
      </w:r>
    </w:p>
    <w:p w:rsidR="0033035D" w:rsidRPr="00291F80" w:rsidRDefault="00AC5796" w:rsidP="0033035D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2.اگر مدلول هیئت</w:t>
      </w:r>
      <w:r w:rsidR="00C15D08" w:rsidRPr="00291F80">
        <w:rPr>
          <w:rFonts w:cs="Noor_Badr"/>
          <w:rtl/>
          <w:lang w:bidi="fa-IR"/>
        </w:rPr>
        <w:t>(طلب)</w:t>
      </w:r>
      <w:r w:rsidRPr="00291F80">
        <w:rPr>
          <w:rFonts w:cs="Noor_Badr"/>
          <w:rtl/>
          <w:lang w:bidi="fa-IR"/>
        </w:rPr>
        <w:t>، فرد باشد و بعنوان جزئی معر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فی شود، نظریه ی شیخ انصاری</w:t>
      </w:r>
      <w:r w:rsidR="00C15D08" w:rsidRPr="00291F80">
        <w:rPr>
          <w:rFonts w:cs="Noor_Badr"/>
          <w:rtl/>
          <w:lang w:bidi="fa-IR"/>
        </w:rPr>
        <w:t>-که فرمود: طلب جزئی است و قابل تقیید نیست-</w:t>
      </w:r>
      <w:r w:rsidRPr="00291F80">
        <w:rPr>
          <w:rFonts w:cs="Noor_Badr"/>
          <w:rtl/>
          <w:lang w:bidi="fa-IR"/>
        </w:rPr>
        <w:t xml:space="preserve"> در صورتی صحیح است که طلب بصورت مطلق انشاء شود و سپس مقی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د شود ولی اگر از ابتداء بصورت مقی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د ایجاد شود-از باب «ضیِّق فمَ الرَّکیة»</w:t>
      </w:r>
      <w:r w:rsidR="00C15D08" w:rsidRPr="00291F80">
        <w:rPr>
          <w:rStyle w:val="FootnoteReference"/>
          <w:rFonts w:cs="Noor_Badr"/>
          <w:rtl/>
          <w:lang w:bidi="fa-IR"/>
        </w:rPr>
        <w:footnoteReference w:id="2"/>
      </w:r>
      <w:r w:rsidRPr="00291F80">
        <w:rPr>
          <w:rFonts w:cs="Noor_Badr"/>
          <w:rtl/>
          <w:lang w:bidi="fa-IR"/>
        </w:rPr>
        <w:t>-اشکال شیخ مرتفع می گردد. نهایةً این تقی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د</w:t>
      </w:r>
      <w:r w:rsidR="001314D0" w:rsidRPr="00291F80">
        <w:rPr>
          <w:rFonts w:cs="Noor_Badr"/>
          <w:rtl/>
          <w:lang w:bidi="fa-IR"/>
        </w:rPr>
        <w:t xml:space="preserve"> </w:t>
      </w:r>
      <w:r w:rsidRPr="00291F80">
        <w:rPr>
          <w:rFonts w:cs="Noor_Badr"/>
          <w:rtl/>
          <w:lang w:bidi="fa-IR"/>
        </w:rPr>
        <w:t>ابتدائی از باب تعد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د دال و مدلول است زیرا دال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 xml:space="preserve"> بر ماهیت، هیئت اس</w:t>
      </w:r>
      <w:r w:rsidR="0033035D" w:rsidRPr="00291F80">
        <w:rPr>
          <w:rFonts w:cs="Noor_Badr"/>
          <w:rtl/>
          <w:lang w:bidi="fa-IR"/>
        </w:rPr>
        <w:t>ت و دال</w:t>
      </w:r>
      <w:r w:rsidR="00AE0905" w:rsidRPr="00291F80">
        <w:rPr>
          <w:rFonts w:cs="Noor_Badr"/>
          <w:rtl/>
          <w:lang w:bidi="fa-IR"/>
        </w:rPr>
        <w:t>ّ</w:t>
      </w:r>
      <w:r w:rsidR="0033035D" w:rsidRPr="00291F80">
        <w:rPr>
          <w:rFonts w:cs="Noor_Badr"/>
          <w:rtl/>
          <w:lang w:bidi="fa-IR"/>
        </w:rPr>
        <w:t xml:space="preserve"> بر قید، شرط لفظی(موجود در </w:t>
      </w:r>
      <w:r w:rsidR="00C15D08" w:rsidRPr="00291F80">
        <w:rPr>
          <w:rFonts w:cs="Noor_Badr"/>
          <w:rtl/>
          <w:lang w:bidi="fa-IR"/>
        </w:rPr>
        <w:t>کلام) یا لبّی(اجماع، شهرت و...)</w:t>
      </w:r>
      <w:r w:rsidR="0033035D" w:rsidRPr="00291F80">
        <w:rPr>
          <w:rFonts w:cs="Noor_Badr"/>
          <w:rtl/>
          <w:lang w:bidi="fa-IR"/>
        </w:rPr>
        <w:t xml:space="preserve"> مثلا</w:t>
      </w:r>
      <w:r w:rsidR="00AE0905" w:rsidRPr="00291F80">
        <w:rPr>
          <w:rFonts w:cs="Noor_Badr"/>
          <w:rtl/>
          <w:lang w:bidi="fa-IR"/>
        </w:rPr>
        <w:t>ً</w:t>
      </w:r>
      <w:r w:rsidR="0033035D" w:rsidRPr="00291F80">
        <w:rPr>
          <w:rFonts w:cs="Noor_Badr"/>
          <w:rtl/>
          <w:lang w:bidi="fa-IR"/>
        </w:rPr>
        <w:t xml:space="preserve"> در «إن إستطعتَ فحجِّ»: هیئت حجِّ، دال</w:t>
      </w:r>
      <w:r w:rsidR="00AE0905" w:rsidRPr="00291F80">
        <w:rPr>
          <w:rFonts w:cs="Noor_Badr"/>
          <w:rtl/>
          <w:lang w:bidi="fa-IR"/>
        </w:rPr>
        <w:t>ّ</w:t>
      </w:r>
      <w:r w:rsidR="0033035D" w:rsidRPr="00291F80">
        <w:rPr>
          <w:rFonts w:cs="Noor_Badr"/>
          <w:rtl/>
          <w:lang w:bidi="fa-IR"/>
        </w:rPr>
        <w:t xml:space="preserve"> بر طلب است و شرط لفظیِ «إن استطعت» دالّ بر قید اس</w:t>
      </w:r>
      <w:r w:rsidR="00C15D08" w:rsidRPr="00291F80">
        <w:rPr>
          <w:rFonts w:cs="Noor_Badr"/>
          <w:rtl/>
          <w:lang w:bidi="fa-IR"/>
        </w:rPr>
        <w:t>ت.</w:t>
      </w:r>
    </w:p>
    <w:p w:rsidR="0033035D" w:rsidRPr="00291F80" w:rsidRDefault="0033035D" w:rsidP="001A7F03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3.دلیل لب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ی د</w:t>
      </w:r>
      <w:r w:rsidR="001314D0" w:rsidRPr="00291F80">
        <w:rPr>
          <w:rFonts w:cs="Noor_Badr"/>
          <w:rtl/>
          <w:lang w:bidi="fa-IR"/>
        </w:rPr>
        <w:t>ال</w:t>
      </w:r>
      <w:r w:rsidR="00AE0905" w:rsidRPr="00291F80">
        <w:rPr>
          <w:rFonts w:cs="Noor_Badr"/>
          <w:rtl/>
          <w:lang w:bidi="fa-IR"/>
        </w:rPr>
        <w:t>ّ</w:t>
      </w:r>
      <w:r w:rsidR="001314D0" w:rsidRPr="00291F80">
        <w:rPr>
          <w:rFonts w:cs="Noor_Badr"/>
          <w:rtl/>
          <w:lang w:bidi="fa-IR"/>
        </w:rPr>
        <w:t xml:space="preserve"> بر تقیید ماد</w:t>
      </w:r>
      <w:r w:rsidR="00AE0905" w:rsidRPr="00291F80">
        <w:rPr>
          <w:rFonts w:cs="Noor_Badr"/>
          <w:rtl/>
          <w:lang w:bidi="fa-IR"/>
        </w:rPr>
        <w:t>ّ</w:t>
      </w:r>
      <w:r w:rsidR="001314D0" w:rsidRPr="00291F80">
        <w:rPr>
          <w:rFonts w:cs="Noor_Badr"/>
          <w:rtl/>
          <w:lang w:bidi="fa-IR"/>
        </w:rPr>
        <w:t xml:space="preserve">ه نیست بلکه می توان مسأله را </w:t>
      </w:r>
      <w:r w:rsidR="00AE0905" w:rsidRPr="00291F80">
        <w:rPr>
          <w:rFonts w:cs="Noor_Badr"/>
          <w:rtl/>
          <w:lang w:bidi="fa-IR"/>
        </w:rPr>
        <w:t>به این صورت-</w:t>
      </w:r>
      <w:r w:rsidR="001314D0" w:rsidRPr="00291F80">
        <w:rPr>
          <w:rFonts w:cs="Noor_Badr"/>
          <w:rtl/>
          <w:lang w:bidi="fa-IR"/>
        </w:rPr>
        <w:t>برخلاف فرمایش شیخ</w:t>
      </w:r>
      <w:r w:rsidR="00AE0905" w:rsidRPr="00291F80">
        <w:rPr>
          <w:rFonts w:cs="Noor_Badr"/>
          <w:rtl/>
          <w:lang w:bidi="fa-IR"/>
        </w:rPr>
        <w:t>-</w:t>
      </w:r>
      <w:bookmarkStart w:id="0" w:name="_GoBack"/>
      <w:bookmarkEnd w:id="0"/>
      <w:r w:rsidR="001314D0" w:rsidRPr="00291F80">
        <w:rPr>
          <w:rFonts w:cs="Noor_Badr"/>
          <w:rtl/>
          <w:lang w:bidi="fa-IR"/>
        </w:rPr>
        <w:t xml:space="preserve"> </w:t>
      </w:r>
      <w:r w:rsidR="00AE0905" w:rsidRPr="00291F80">
        <w:rPr>
          <w:rFonts w:cs="Noor_Badr"/>
          <w:rtl/>
          <w:lang w:bidi="fa-IR"/>
        </w:rPr>
        <w:t>تصویر کرد</w:t>
      </w:r>
      <w:r w:rsidR="001314D0" w:rsidRPr="00291F80">
        <w:rPr>
          <w:rFonts w:cs="Noor_Badr"/>
          <w:rtl/>
          <w:lang w:bidi="fa-IR"/>
        </w:rPr>
        <w:t xml:space="preserve">: هرگاه آمر </w:t>
      </w:r>
      <w:r w:rsidR="00AE0905" w:rsidRPr="00291F80">
        <w:rPr>
          <w:rFonts w:cs="Noor_Badr"/>
          <w:rtl/>
          <w:lang w:bidi="fa-IR"/>
        </w:rPr>
        <w:t xml:space="preserve">به چیزی </w:t>
      </w:r>
      <w:r w:rsidR="001314D0" w:rsidRPr="00291F80">
        <w:rPr>
          <w:rFonts w:cs="Noor_Badr"/>
          <w:rtl/>
          <w:lang w:bidi="fa-IR"/>
        </w:rPr>
        <w:t>توجه کند که با غرض او موافق است</w:t>
      </w:r>
      <w:r w:rsidR="009D4384" w:rsidRPr="00291F80">
        <w:rPr>
          <w:rFonts w:cs="Noor_Badr"/>
          <w:rtl/>
          <w:lang w:bidi="fa-IR"/>
        </w:rPr>
        <w:t xml:space="preserve">(بخاطر وجود </w:t>
      </w:r>
      <w:r w:rsidR="009D4384" w:rsidRPr="00291F80">
        <w:rPr>
          <w:rFonts w:cs="Noor_Badr"/>
          <w:rtl/>
          <w:lang w:bidi="fa-IR"/>
        </w:rPr>
        <w:lastRenderedPageBreak/>
        <w:t xml:space="preserve">مصلحت طبق مذهب معتزلی یا غیرمصلحت طبق مذهب اشعری) می تواند </w:t>
      </w:r>
      <w:r w:rsidR="00AE0905" w:rsidRPr="00291F80">
        <w:rPr>
          <w:rFonts w:cs="Noor_Badr"/>
          <w:rtl/>
          <w:lang w:bidi="fa-IR"/>
        </w:rPr>
        <w:t xml:space="preserve">آن را </w:t>
      </w:r>
      <w:r w:rsidR="009D4384" w:rsidRPr="00291F80">
        <w:rPr>
          <w:rFonts w:cs="Noor_Badr"/>
          <w:rtl/>
          <w:lang w:bidi="fa-IR"/>
        </w:rPr>
        <w:t>بصورت فعلی</w:t>
      </w:r>
      <w:r w:rsidR="001A7F03" w:rsidRPr="00291F80">
        <w:rPr>
          <w:rFonts w:cs="Noor_Badr"/>
          <w:rtl/>
          <w:lang w:bidi="fa-IR"/>
        </w:rPr>
        <w:t xml:space="preserve"> (یعنی حالی و غیر معلّق)</w:t>
      </w:r>
      <w:r w:rsidR="009D4384" w:rsidRPr="00291F80">
        <w:rPr>
          <w:rFonts w:cs="Noor_Badr"/>
          <w:rtl/>
          <w:lang w:bidi="fa-IR"/>
        </w:rPr>
        <w:t xml:space="preserve"> طلب کند</w:t>
      </w:r>
      <w:r w:rsidR="00AE0905" w:rsidRPr="00291F80">
        <w:rPr>
          <w:rFonts w:cs="Noor_Badr"/>
          <w:rtl/>
          <w:lang w:bidi="fa-IR"/>
        </w:rPr>
        <w:t xml:space="preserve"> البته</w:t>
      </w:r>
      <w:r w:rsidR="009D4384" w:rsidRPr="00291F80">
        <w:rPr>
          <w:rFonts w:cs="Noor_Badr"/>
          <w:rtl/>
          <w:lang w:bidi="fa-IR"/>
        </w:rPr>
        <w:t xml:space="preserve"> در صورتی که مانعی برای طلب</w:t>
      </w:r>
      <w:r w:rsidR="001A7F03" w:rsidRPr="00291F80">
        <w:rPr>
          <w:rFonts w:cs="Noor_Badr"/>
          <w:rtl/>
          <w:lang w:bidi="fa-IR"/>
        </w:rPr>
        <w:t>ِ</w:t>
      </w:r>
      <w:r w:rsidR="00AE0905" w:rsidRPr="00291F80">
        <w:rPr>
          <w:rFonts w:cs="Noor_Badr"/>
          <w:rtl/>
          <w:lang w:bidi="fa-IR"/>
        </w:rPr>
        <w:t xml:space="preserve"> فعلی</w:t>
      </w:r>
      <w:r w:rsidR="009D4384" w:rsidRPr="00291F80">
        <w:rPr>
          <w:rFonts w:cs="Noor_Badr"/>
          <w:rtl/>
          <w:lang w:bidi="fa-IR"/>
        </w:rPr>
        <w:t xml:space="preserve"> وجود نداشته باشد</w:t>
      </w:r>
      <w:r w:rsidR="00AE0905" w:rsidRPr="00291F80">
        <w:rPr>
          <w:rFonts w:cs="Noor_Badr"/>
          <w:rtl/>
          <w:lang w:bidi="fa-IR"/>
        </w:rPr>
        <w:t>؛</w:t>
      </w:r>
      <w:r w:rsidR="009D4384" w:rsidRPr="00291F80">
        <w:rPr>
          <w:rFonts w:cs="Noor_Badr"/>
          <w:rtl/>
          <w:lang w:bidi="fa-IR"/>
        </w:rPr>
        <w:t xml:space="preserve"> و همچنین می تواند طلبش را معل</w:t>
      </w:r>
      <w:r w:rsidR="00AE0905" w:rsidRPr="00291F80">
        <w:rPr>
          <w:rFonts w:cs="Noor_Badr"/>
          <w:rtl/>
          <w:lang w:bidi="fa-IR"/>
        </w:rPr>
        <w:t>ّ</w:t>
      </w:r>
      <w:r w:rsidR="009D4384" w:rsidRPr="00291F80">
        <w:rPr>
          <w:rFonts w:cs="Noor_Badr"/>
          <w:rtl/>
          <w:lang w:bidi="fa-IR"/>
        </w:rPr>
        <w:t xml:space="preserve">ق کند بر حاصل شدن چیزی در آینده </w:t>
      </w:r>
      <w:r w:rsidR="00AE0905" w:rsidRPr="00291F80">
        <w:rPr>
          <w:rFonts w:cs="Noor_Badr"/>
          <w:rtl/>
          <w:lang w:bidi="fa-IR"/>
        </w:rPr>
        <w:t>اگر</w:t>
      </w:r>
      <w:r w:rsidR="009D4384" w:rsidRPr="00291F80">
        <w:rPr>
          <w:rFonts w:cs="Noor_Badr"/>
          <w:rtl/>
          <w:lang w:bidi="fa-IR"/>
        </w:rPr>
        <w:t xml:space="preserve"> طلب</w:t>
      </w:r>
      <w:r w:rsidR="001A7F03" w:rsidRPr="00291F80">
        <w:rPr>
          <w:rFonts w:cs="Noor_Badr"/>
          <w:rtl/>
          <w:lang w:bidi="fa-IR"/>
        </w:rPr>
        <w:t>ِ</w:t>
      </w:r>
      <w:r w:rsidR="009D4384" w:rsidRPr="00291F80">
        <w:rPr>
          <w:rFonts w:cs="Noor_Badr"/>
          <w:rtl/>
          <w:lang w:bidi="fa-IR"/>
        </w:rPr>
        <w:t xml:space="preserve"> فعلی دارای مانع </w:t>
      </w:r>
      <w:r w:rsidR="001A7F03" w:rsidRPr="00291F80">
        <w:rPr>
          <w:rFonts w:cs="Noor_Badr"/>
          <w:rtl/>
          <w:lang w:bidi="fa-IR"/>
        </w:rPr>
        <w:t>باشد</w:t>
      </w:r>
      <w:r w:rsidR="00AE0905" w:rsidRPr="00291F80">
        <w:rPr>
          <w:rFonts w:cs="Noor_Badr"/>
          <w:rtl/>
          <w:lang w:bidi="fa-IR"/>
        </w:rPr>
        <w:t>؛</w:t>
      </w:r>
      <w:r w:rsidR="009D4384" w:rsidRPr="00291F80">
        <w:rPr>
          <w:rFonts w:cs="Noor_Badr"/>
          <w:rtl/>
          <w:lang w:bidi="fa-IR"/>
        </w:rPr>
        <w:t xml:space="preserve"> مثلا</w:t>
      </w:r>
      <w:r w:rsidR="00AE0905" w:rsidRPr="00291F80">
        <w:rPr>
          <w:rFonts w:cs="Noor_Badr"/>
          <w:rtl/>
          <w:lang w:bidi="fa-IR"/>
        </w:rPr>
        <w:t>ً</w:t>
      </w:r>
      <w:r w:rsidR="009D4384" w:rsidRPr="00291F80">
        <w:rPr>
          <w:rFonts w:cs="Noor_Badr"/>
          <w:rtl/>
          <w:lang w:bidi="fa-IR"/>
        </w:rPr>
        <w:t xml:space="preserve"> </w:t>
      </w:r>
      <w:r w:rsidR="001A7F03" w:rsidRPr="00291F80">
        <w:rPr>
          <w:rFonts w:cs="Noor_Badr"/>
          <w:rtl/>
          <w:lang w:bidi="fa-IR"/>
        </w:rPr>
        <w:t xml:space="preserve">در موردی که بعثِ </w:t>
      </w:r>
      <w:r w:rsidR="009D4384" w:rsidRPr="00291F80">
        <w:rPr>
          <w:rFonts w:cs="Noor_Badr"/>
          <w:rtl/>
          <w:lang w:bidi="fa-IR"/>
        </w:rPr>
        <w:t>مکل</w:t>
      </w:r>
      <w:r w:rsidR="00AE0905" w:rsidRPr="00291F80">
        <w:rPr>
          <w:rFonts w:cs="Noor_Badr"/>
          <w:rtl/>
          <w:lang w:bidi="fa-IR"/>
        </w:rPr>
        <w:t>ّ</w:t>
      </w:r>
      <w:r w:rsidR="009D4384" w:rsidRPr="00291F80">
        <w:rPr>
          <w:rFonts w:cs="Noor_Badr"/>
          <w:rtl/>
          <w:lang w:bidi="fa-IR"/>
        </w:rPr>
        <w:t xml:space="preserve">ف بسوی آن چیز </w:t>
      </w:r>
      <w:r w:rsidR="001A7F03" w:rsidRPr="00291F80">
        <w:rPr>
          <w:rFonts w:cs="Noor_Badr"/>
          <w:rtl/>
          <w:lang w:bidi="fa-IR"/>
        </w:rPr>
        <w:t>فعلاً</w:t>
      </w:r>
      <w:r w:rsidR="009D4384" w:rsidRPr="00291F80">
        <w:rPr>
          <w:rFonts w:cs="Noor_Badr"/>
          <w:rtl/>
          <w:lang w:bidi="fa-IR"/>
        </w:rPr>
        <w:t>، تکلیف بما</w:t>
      </w:r>
      <w:r w:rsidR="001A7F03" w:rsidRPr="00291F80">
        <w:rPr>
          <w:rFonts w:cs="Noor_Badr"/>
          <w:rtl/>
          <w:lang w:bidi="fa-IR"/>
        </w:rPr>
        <w:t xml:space="preserve"> </w:t>
      </w:r>
      <w:r w:rsidR="009D4384" w:rsidRPr="00291F80">
        <w:rPr>
          <w:rFonts w:cs="Noor_Badr"/>
          <w:rtl/>
          <w:lang w:bidi="fa-IR"/>
        </w:rPr>
        <w:t>لایطاق یا بغیر مقدور است لذا باید طلبش را تقدیری بیاورد</w:t>
      </w:r>
      <w:r w:rsidR="00AE0905" w:rsidRPr="00291F80">
        <w:rPr>
          <w:rFonts w:cs="Noor_Badr"/>
          <w:rtl/>
          <w:lang w:bidi="fa-IR"/>
        </w:rPr>
        <w:t>؛</w:t>
      </w:r>
      <w:r w:rsidR="009D4384" w:rsidRPr="00291F80">
        <w:rPr>
          <w:rFonts w:cs="Noor_Badr"/>
          <w:rtl/>
          <w:lang w:bidi="fa-IR"/>
        </w:rPr>
        <w:t xml:space="preserve"> مثلا</w:t>
      </w:r>
      <w:r w:rsidR="00AE0905" w:rsidRPr="00291F80">
        <w:rPr>
          <w:rFonts w:cs="Noor_Badr"/>
          <w:rtl/>
          <w:lang w:bidi="fa-IR"/>
        </w:rPr>
        <w:t>ً</w:t>
      </w:r>
      <w:r w:rsidR="009D4384" w:rsidRPr="00291F80">
        <w:rPr>
          <w:rFonts w:cs="Noor_Badr"/>
          <w:rtl/>
          <w:lang w:bidi="fa-IR"/>
        </w:rPr>
        <w:t xml:space="preserve"> حج</w:t>
      </w:r>
      <w:r w:rsidR="00AE0905" w:rsidRPr="00291F80">
        <w:rPr>
          <w:rFonts w:cs="Noor_Badr"/>
          <w:rtl/>
          <w:lang w:bidi="fa-IR"/>
        </w:rPr>
        <w:t>ّ</w:t>
      </w:r>
      <w:r w:rsidR="009D4384" w:rsidRPr="00291F80">
        <w:rPr>
          <w:rFonts w:cs="Noor_Badr"/>
          <w:rtl/>
          <w:lang w:bidi="fa-IR"/>
        </w:rPr>
        <w:t xml:space="preserve"> را با توجه به حصول استطاعت در زمان خودش از مکل</w:t>
      </w:r>
      <w:r w:rsidR="00AE0905" w:rsidRPr="00291F80">
        <w:rPr>
          <w:rFonts w:cs="Noor_Badr"/>
          <w:rtl/>
          <w:lang w:bidi="fa-IR"/>
        </w:rPr>
        <w:t>ّ</w:t>
      </w:r>
      <w:r w:rsidR="009D4384" w:rsidRPr="00291F80">
        <w:rPr>
          <w:rFonts w:cs="Noor_Badr"/>
          <w:rtl/>
          <w:lang w:bidi="fa-IR"/>
        </w:rPr>
        <w:t>ف بخواهد. در اینصورت طلب مطلق</w:t>
      </w:r>
      <w:r w:rsidR="00AE0905" w:rsidRPr="00291F80">
        <w:rPr>
          <w:rFonts w:cs="Noor_Badr"/>
          <w:rtl/>
          <w:lang w:bidi="fa-IR"/>
        </w:rPr>
        <w:t>ِ</w:t>
      </w:r>
      <w:r w:rsidR="009D4384" w:rsidRPr="00291F80">
        <w:rPr>
          <w:rFonts w:cs="Noor_Badr"/>
          <w:rtl/>
          <w:lang w:bidi="fa-IR"/>
        </w:rPr>
        <w:t xml:space="preserve"> فعلی</w:t>
      </w:r>
      <w:r w:rsidR="00AE0905" w:rsidRPr="00291F80">
        <w:rPr>
          <w:rFonts w:cs="Noor_Badr"/>
          <w:rtl/>
          <w:lang w:bidi="fa-IR"/>
        </w:rPr>
        <w:t>ِ</w:t>
      </w:r>
      <w:r w:rsidR="009D4384" w:rsidRPr="00291F80">
        <w:rPr>
          <w:rFonts w:cs="Noor_Badr"/>
          <w:rtl/>
          <w:lang w:bidi="fa-IR"/>
        </w:rPr>
        <w:t xml:space="preserve"> نسبت به حج</w:t>
      </w:r>
      <w:r w:rsidR="001A7F03" w:rsidRPr="00291F80">
        <w:rPr>
          <w:rFonts w:cs="Noor_Badr"/>
          <w:rtl/>
          <w:lang w:bidi="fa-IR"/>
        </w:rPr>
        <w:t>ّ</w:t>
      </w:r>
      <w:r w:rsidR="009D4384" w:rsidRPr="00291F80">
        <w:rPr>
          <w:rFonts w:cs="Noor_Badr"/>
          <w:rtl/>
          <w:lang w:bidi="fa-IR"/>
        </w:rPr>
        <w:t xml:space="preserve"> صحیح نیست بلکه باید معل</w:t>
      </w:r>
      <w:r w:rsidR="00AE0905" w:rsidRPr="00291F80">
        <w:rPr>
          <w:rFonts w:cs="Noor_Badr"/>
          <w:rtl/>
          <w:lang w:bidi="fa-IR"/>
        </w:rPr>
        <w:t>ّ</w:t>
      </w:r>
      <w:r w:rsidR="009D4384" w:rsidRPr="00291F80">
        <w:rPr>
          <w:rFonts w:cs="Noor_Badr"/>
          <w:rtl/>
          <w:lang w:bidi="fa-IR"/>
        </w:rPr>
        <w:t>ق بر استطاعت</w:t>
      </w:r>
      <w:r w:rsidR="00AE0905" w:rsidRPr="00291F80">
        <w:rPr>
          <w:rFonts w:cs="Noor_Badr"/>
          <w:rtl/>
          <w:lang w:bidi="fa-IR"/>
        </w:rPr>
        <w:t>ِ</w:t>
      </w:r>
      <w:r w:rsidR="009D4384" w:rsidRPr="00291F80">
        <w:rPr>
          <w:rFonts w:cs="Noor_Badr"/>
          <w:rtl/>
          <w:lang w:bidi="fa-IR"/>
        </w:rPr>
        <w:t xml:space="preserve"> آینده باشد</w:t>
      </w:r>
      <w:r w:rsidR="00AE0905" w:rsidRPr="00291F80">
        <w:rPr>
          <w:rFonts w:cs="Noor_Badr"/>
          <w:rtl/>
          <w:lang w:bidi="fa-IR"/>
        </w:rPr>
        <w:t>.</w:t>
      </w:r>
      <w:r w:rsidR="002C46DC" w:rsidRPr="00291F80">
        <w:rPr>
          <w:rFonts w:cs="Noor_Badr"/>
          <w:rtl/>
          <w:lang w:bidi="fa-IR"/>
        </w:rPr>
        <w:t xml:space="preserve"> این بیان طبق دو مبنا قابل بررسی است:</w:t>
      </w:r>
    </w:p>
    <w:p w:rsidR="002C46DC" w:rsidRPr="00291F80" w:rsidRDefault="002C46DC" w:rsidP="002C46DC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1. مصلحت و مفسده در نفس احکام است.</w:t>
      </w:r>
    </w:p>
    <w:p w:rsidR="002C46DC" w:rsidRPr="00291F80" w:rsidRDefault="002C46DC" w:rsidP="002C46DC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2. مصلحت و مفسده در متعل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ق احکام</w:t>
      </w:r>
      <w:r w:rsidR="00B62B3E" w:rsidRPr="00291F80">
        <w:rPr>
          <w:rFonts w:cs="Noor_Badr"/>
          <w:rtl/>
          <w:lang w:bidi="fa-IR"/>
        </w:rPr>
        <w:t>(مأموربه و منهی عنه)</w:t>
      </w:r>
      <w:r w:rsidRPr="00291F80">
        <w:rPr>
          <w:rFonts w:cs="Noor_Badr"/>
          <w:rtl/>
          <w:lang w:bidi="fa-IR"/>
        </w:rPr>
        <w:t xml:space="preserve"> است.</w:t>
      </w:r>
    </w:p>
    <w:p w:rsidR="002C46DC" w:rsidRPr="00291F80" w:rsidRDefault="002C46DC" w:rsidP="00D957F2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اما طبق مبنای او</w:t>
      </w:r>
      <w:r w:rsidR="00AE0905" w:rsidRPr="00291F80">
        <w:rPr>
          <w:rFonts w:cs="Noor_Badr"/>
          <w:rtl/>
          <w:lang w:bidi="fa-IR"/>
        </w:rPr>
        <w:t>ّ</w:t>
      </w:r>
      <w:r w:rsidRPr="00291F80">
        <w:rPr>
          <w:rFonts w:cs="Noor_Badr"/>
          <w:rtl/>
          <w:lang w:bidi="fa-IR"/>
        </w:rPr>
        <w:t>ل</w:t>
      </w:r>
      <w:r w:rsidR="00AE0905" w:rsidRPr="00291F80">
        <w:rPr>
          <w:rFonts w:cs="Noor_Badr"/>
          <w:rtl/>
          <w:lang w:bidi="fa-IR"/>
        </w:rPr>
        <w:t>،</w:t>
      </w:r>
      <w:r w:rsidR="00D957F2" w:rsidRPr="00291F80">
        <w:rPr>
          <w:rFonts w:cs="Noor_Badr"/>
          <w:rtl/>
          <w:lang w:bidi="fa-IR"/>
        </w:rPr>
        <w:t xml:space="preserve"> آنچه گفته شد کاملا</w:t>
      </w:r>
      <w:r w:rsidR="00AE0905" w:rsidRPr="00291F80">
        <w:rPr>
          <w:rFonts w:cs="Noor_Badr"/>
          <w:rtl/>
          <w:lang w:bidi="fa-IR"/>
        </w:rPr>
        <w:t>ً</w:t>
      </w:r>
      <w:r w:rsidRPr="00291F80">
        <w:rPr>
          <w:rFonts w:cs="Noor_Badr"/>
          <w:rtl/>
          <w:lang w:bidi="fa-IR"/>
        </w:rPr>
        <w:t xml:space="preserve"> </w:t>
      </w:r>
      <w:r w:rsidR="00901D4D" w:rsidRPr="00291F80">
        <w:rPr>
          <w:rFonts w:cs="Noor_Badr"/>
          <w:rtl/>
          <w:lang w:bidi="fa-IR"/>
        </w:rPr>
        <w:t>واضح است زیرا طلب-</w:t>
      </w:r>
      <w:r w:rsidR="00B62B3E" w:rsidRPr="00291F80">
        <w:rPr>
          <w:rFonts w:cs="Noor_Badr"/>
          <w:rtl/>
          <w:lang w:bidi="fa-IR"/>
        </w:rPr>
        <w:t>که مفاد</w:t>
      </w:r>
      <w:r w:rsidR="00AE0905" w:rsidRPr="00291F80">
        <w:rPr>
          <w:rFonts w:cs="Noor_Badr"/>
          <w:rtl/>
          <w:lang w:bidi="fa-IR"/>
        </w:rPr>
        <w:t>ّ</w:t>
      </w:r>
      <w:r w:rsidR="00B62B3E" w:rsidRPr="00291F80">
        <w:rPr>
          <w:rFonts w:cs="Noor_Badr"/>
          <w:rtl/>
          <w:lang w:bidi="fa-IR"/>
        </w:rPr>
        <w:t xml:space="preserve"> صیغه ی امر می باشد</w:t>
      </w:r>
      <w:r w:rsidR="00901D4D" w:rsidRPr="00291F80">
        <w:rPr>
          <w:rFonts w:cs="Noor_Badr"/>
          <w:rtl/>
          <w:lang w:bidi="fa-IR"/>
        </w:rPr>
        <w:t>-</w:t>
      </w:r>
      <w:r w:rsidR="00B62B3E" w:rsidRPr="00291F80">
        <w:rPr>
          <w:rFonts w:cs="Noor_Badr"/>
          <w:rtl/>
          <w:lang w:bidi="fa-IR"/>
        </w:rPr>
        <w:t>، خودش دارای مصلحت</w:t>
      </w:r>
      <w:r w:rsidR="00901D4D" w:rsidRPr="00291F80">
        <w:rPr>
          <w:rFonts w:cs="Noor_Badr"/>
          <w:rtl/>
          <w:lang w:bidi="fa-IR"/>
        </w:rPr>
        <w:t>ی</w:t>
      </w:r>
      <w:r w:rsidR="00B62B3E" w:rsidRPr="00291F80">
        <w:rPr>
          <w:rFonts w:cs="Noor_Badr"/>
          <w:rtl/>
          <w:lang w:bidi="fa-IR"/>
        </w:rPr>
        <w:t xml:space="preserve"> است </w:t>
      </w:r>
      <w:r w:rsidR="00D957F2" w:rsidRPr="00291F80">
        <w:rPr>
          <w:rFonts w:cs="Noor_Badr"/>
          <w:rtl/>
          <w:lang w:bidi="fa-IR"/>
        </w:rPr>
        <w:t>که</w:t>
      </w:r>
      <w:r w:rsidR="00B62B3E" w:rsidRPr="00291F80">
        <w:rPr>
          <w:rFonts w:cs="Noor_Badr"/>
          <w:rtl/>
          <w:lang w:bidi="fa-IR"/>
        </w:rPr>
        <w:t xml:space="preserve"> معل</w:t>
      </w:r>
      <w:r w:rsidR="00AE0905" w:rsidRPr="00291F80">
        <w:rPr>
          <w:rFonts w:cs="Noor_Badr"/>
          <w:rtl/>
          <w:lang w:bidi="fa-IR"/>
        </w:rPr>
        <w:t>ّ</w:t>
      </w:r>
      <w:r w:rsidR="00B62B3E" w:rsidRPr="00291F80">
        <w:rPr>
          <w:rFonts w:cs="Noor_Badr"/>
          <w:rtl/>
          <w:lang w:bidi="fa-IR"/>
        </w:rPr>
        <w:t>ق بر حصول شرط می باشد</w:t>
      </w:r>
      <w:r w:rsidR="00D957F2" w:rsidRPr="00291F80">
        <w:rPr>
          <w:rFonts w:cs="Noor_Badr"/>
          <w:rtl/>
          <w:lang w:bidi="fa-IR"/>
        </w:rPr>
        <w:t>.</w:t>
      </w:r>
    </w:p>
    <w:p w:rsidR="00AE0905" w:rsidRPr="00291F80" w:rsidRDefault="00AE0905" w:rsidP="00AE0905">
      <w:pPr>
        <w:bidi/>
        <w:rPr>
          <w:rFonts w:cs="Noor_Badr"/>
          <w:rtl/>
          <w:lang w:bidi="fa-IR"/>
        </w:rPr>
      </w:pPr>
      <w:r w:rsidRPr="00291F80">
        <w:rPr>
          <w:rFonts w:cs="Noor_Badr"/>
          <w:rtl/>
          <w:lang w:bidi="fa-IR"/>
        </w:rPr>
        <w:t>اما طبق مبنای دوّم، سیأتی.</w:t>
      </w:r>
    </w:p>
    <w:p w:rsidR="009D4384" w:rsidRPr="00291F80" w:rsidRDefault="00AE0905" w:rsidP="009D4384">
      <w:pPr>
        <w:bidi/>
        <w:rPr>
          <w:rFonts w:cs="Noor_Badr"/>
          <w:color w:val="FF0000"/>
          <w:rtl/>
          <w:lang w:bidi="fa-IR"/>
        </w:rPr>
      </w:pPr>
      <w:r w:rsidRPr="00291F80">
        <w:rPr>
          <w:rFonts w:cs="Noor_Badr"/>
          <w:color w:val="FF0000"/>
          <w:rtl/>
          <w:lang w:bidi="fa-IR"/>
        </w:rPr>
        <w:t>(پایان)</w:t>
      </w:r>
    </w:p>
    <w:sectPr w:rsidR="009D4384" w:rsidRPr="00291F80" w:rsidSect="002507DF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FC9" w:rsidRDefault="00377FC9" w:rsidP="002507DF">
      <w:r>
        <w:separator/>
      </w:r>
    </w:p>
  </w:endnote>
  <w:endnote w:type="continuationSeparator" w:id="0">
    <w:p w:rsidR="00377FC9" w:rsidRDefault="00377FC9" w:rsidP="0025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FC9" w:rsidRDefault="00377FC9" w:rsidP="002507DF">
      <w:r>
        <w:separator/>
      </w:r>
    </w:p>
  </w:footnote>
  <w:footnote w:type="continuationSeparator" w:id="0">
    <w:p w:rsidR="00377FC9" w:rsidRDefault="00377FC9" w:rsidP="002507DF">
      <w:r>
        <w:continuationSeparator/>
      </w:r>
    </w:p>
  </w:footnote>
  <w:footnote w:id="1">
    <w:p w:rsidR="00F95442" w:rsidRPr="00291F80" w:rsidRDefault="00F95442" w:rsidP="00C15D08">
      <w:pPr>
        <w:pStyle w:val="FootnoteText"/>
        <w:bidi/>
        <w:jc w:val="both"/>
        <w:rPr>
          <w:rFonts w:ascii="Noor_Badr" w:hAnsi="Noor_Badr" w:cs="Noor_Badr"/>
          <w:sz w:val="24"/>
          <w:szCs w:val="24"/>
          <w:rtl/>
          <w:lang w:bidi="fa-IR"/>
        </w:rPr>
      </w:pPr>
      <w:r w:rsidRPr="00291F80">
        <w:rPr>
          <w:rStyle w:val="FootnoteReference"/>
          <w:rFonts w:ascii="Noor_Badr" w:hAnsi="Noor_Badr" w:cs="Noor_Badr"/>
          <w:sz w:val="24"/>
          <w:szCs w:val="24"/>
        </w:rPr>
        <w:footnoteRef/>
      </w:r>
      <w:r w:rsidRPr="00291F80">
        <w:rPr>
          <w:rFonts w:ascii="Noor_Badr" w:hAnsi="Noor_Badr" w:cs="Noor_Badr"/>
          <w:sz w:val="24"/>
          <w:szCs w:val="24"/>
        </w:rPr>
        <w:t xml:space="preserve"> </w:t>
      </w:r>
      <w:r w:rsidRPr="00291F80">
        <w:rPr>
          <w:rFonts w:ascii="Noor_Badr" w:hAnsi="Noor_Badr" w:cs="Noor_Badr"/>
          <w:sz w:val="24"/>
          <w:szCs w:val="24"/>
          <w:rtl/>
        </w:rPr>
        <w:t>. خطبة لأمير المؤمنين ع و هي خطبة الوسيلة. الكافي (ط - الإسلامية)، ج‏8، ص: 1</w:t>
      </w:r>
    </w:p>
  </w:footnote>
  <w:footnote w:id="2">
    <w:p w:rsidR="00C15D08" w:rsidRPr="00291F80" w:rsidRDefault="00C15D08" w:rsidP="00C15D08">
      <w:pPr>
        <w:pStyle w:val="FootnoteText"/>
        <w:bidi/>
        <w:jc w:val="both"/>
        <w:rPr>
          <w:rFonts w:ascii="Noor_Badr" w:hAnsi="Noor_Badr" w:cs="Noor_Badr"/>
          <w:sz w:val="24"/>
          <w:szCs w:val="24"/>
          <w:rtl/>
          <w:lang w:bidi="fa-IR"/>
        </w:rPr>
      </w:pPr>
      <w:r w:rsidRPr="00291F80">
        <w:rPr>
          <w:rStyle w:val="FootnoteReference"/>
          <w:rFonts w:ascii="Noor_Badr" w:hAnsi="Noor_Badr" w:cs="Noor_Badr"/>
          <w:sz w:val="24"/>
          <w:szCs w:val="24"/>
        </w:rPr>
        <w:footnoteRef/>
      </w:r>
      <w:r w:rsidRPr="00291F80">
        <w:rPr>
          <w:rFonts w:ascii="Noor_Badr" w:hAnsi="Noor_Badr" w:cs="Noor_Badr"/>
          <w:sz w:val="24"/>
          <w:szCs w:val="24"/>
        </w:rPr>
        <w:t xml:space="preserve"> 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. یعنی: تنگ بگیر دهانه ی چاه را؛ این یک ضرب المثل است برای اینکه گاهی مراد از </w:t>
      </w:r>
      <w:r w:rsidR="008A0AB0"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یک 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>لفظ</w:t>
      </w:r>
      <w:r w:rsidR="008A0AB0" w:rsidRPr="00291F80">
        <w:rPr>
          <w:rFonts w:ascii="Noor_Badr" w:hAnsi="Noor_Badr" w:cs="Noor_Badr"/>
          <w:sz w:val="24"/>
          <w:szCs w:val="24"/>
          <w:rtl/>
          <w:lang w:bidi="fa-IR"/>
        </w:rPr>
        <w:t>،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 خلاف </w:t>
      </w:r>
      <w:r w:rsidR="008A0AB0" w:rsidRPr="00291F80">
        <w:rPr>
          <w:rFonts w:ascii="Noor_Badr" w:hAnsi="Noor_Badr" w:cs="Noor_Badr"/>
          <w:sz w:val="24"/>
          <w:szCs w:val="24"/>
          <w:rtl/>
          <w:lang w:bidi="fa-IR"/>
        </w:rPr>
        <w:t>ِ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>ظاهر آن است</w:t>
      </w:r>
      <w:r w:rsidR="008A0AB0" w:rsidRPr="00291F80">
        <w:rPr>
          <w:rFonts w:ascii="Noor_Badr" w:hAnsi="Noor_Badr" w:cs="Noor_Badr"/>
          <w:sz w:val="24"/>
          <w:szCs w:val="24"/>
          <w:rtl/>
          <w:lang w:bidi="fa-IR"/>
        </w:rPr>
        <w:t>؛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 ظاهر لفظِ «ضیِّق» این است که دهانه ی چاهی که گشاد است را تنگ کن؛ ولی منظور از این جمله این است که یک چاه با دهانه ی تنگ(یعنی چاه باریک) حفر کن نه اینکه یک چاه با دهانه ی گشاد(چاه پهن) حفر کن بعد دهانه اش را باریک کن. در مانحن فیه نیز 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«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>تقیید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ِ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 طلب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»،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 بمعنای 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«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>مقی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ّ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>د کردن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ِ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 طلبِ مطلق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»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 نیست بلکه بمعنای 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«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>مقی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ّ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>د آوردن طلب از ابتداء</w:t>
      </w:r>
      <w:r w:rsidR="00536170" w:rsidRPr="00291F80">
        <w:rPr>
          <w:rFonts w:ascii="Noor_Badr" w:hAnsi="Noor_Badr" w:cs="Noor_Badr"/>
          <w:sz w:val="24"/>
          <w:szCs w:val="24"/>
          <w:rtl/>
          <w:lang w:bidi="fa-IR"/>
        </w:rPr>
        <w:t>»</w:t>
      </w:r>
      <w:r w:rsidRPr="00291F80">
        <w:rPr>
          <w:rFonts w:ascii="Noor_Badr" w:hAnsi="Noor_Badr" w:cs="Noor_Badr"/>
          <w:sz w:val="24"/>
          <w:szCs w:val="24"/>
          <w:rtl/>
          <w:lang w:bidi="fa-IR"/>
        </w:rPr>
        <w:t xml:space="preserve"> می باشد.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7DF"/>
    <w:rsid w:val="00026245"/>
    <w:rsid w:val="000445AA"/>
    <w:rsid w:val="001314D0"/>
    <w:rsid w:val="001A7F03"/>
    <w:rsid w:val="002507DF"/>
    <w:rsid w:val="00291F80"/>
    <w:rsid w:val="002C46DC"/>
    <w:rsid w:val="0033035D"/>
    <w:rsid w:val="00377FC9"/>
    <w:rsid w:val="00430981"/>
    <w:rsid w:val="00536170"/>
    <w:rsid w:val="006E3677"/>
    <w:rsid w:val="00702359"/>
    <w:rsid w:val="00730858"/>
    <w:rsid w:val="008A0AB0"/>
    <w:rsid w:val="00901D4D"/>
    <w:rsid w:val="00934F80"/>
    <w:rsid w:val="009B4DC8"/>
    <w:rsid w:val="009D4384"/>
    <w:rsid w:val="00A21406"/>
    <w:rsid w:val="00AC5796"/>
    <w:rsid w:val="00AE0905"/>
    <w:rsid w:val="00B62B3E"/>
    <w:rsid w:val="00B803C0"/>
    <w:rsid w:val="00C15D08"/>
    <w:rsid w:val="00D957F2"/>
    <w:rsid w:val="00F6064B"/>
    <w:rsid w:val="00F9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507DF"/>
    <w:pPr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07DF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07D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oor_Badr" w:eastAsiaTheme="minorHAnsi" w:hAnsi="Noor_Badr" w:cs="B Badr"/>
        <w:sz w:val="32"/>
        <w:szCs w:val="3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507DF"/>
    <w:pPr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07DF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07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بسم الله</dc:creator>
  <cp:lastModifiedBy>hosein</cp:lastModifiedBy>
  <cp:revision>18</cp:revision>
  <dcterms:created xsi:type="dcterms:W3CDTF">2019-04-27T07:19:00Z</dcterms:created>
  <dcterms:modified xsi:type="dcterms:W3CDTF">2021-06-12T13:05:00Z</dcterms:modified>
</cp:coreProperties>
</file>